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5000" w:type="pct"/>
        <w:tblCellSpacing w:w="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9690"/>
      </w:tblGrid>
      <w:tr w:rsidR="00D847B3" w:rsidRPr="00D847B3" w:rsidTr="00D847B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847B3" w:rsidRPr="00D847B3" w:rsidRDefault="00D847B3" w:rsidP="00D847B3">
            <w:pPr>
              <w:bidi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C36E00"/>
                <w:sz w:val="17"/>
                <w:szCs w:val="17"/>
              </w:rPr>
            </w:pPr>
            <w:r w:rsidRPr="00D847B3">
              <w:rPr>
                <w:rFonts w:ascii="Tahoma" w:eastAsia="Times New Roman" w:hAnsi="Tahoma" w:cs="Tahoma"/>
                <w:b/>
                <w:bCs/>
                <w:color w:val="C36E00"/>
                <w:sz w:val="17"/>
                <w:szCs w:val="17"/>
                <w:rtl/>
              </w:rPr>
              <w:t>بيشترين بازدهي سه ماهه اخير</w:t>
            </w:r>
            <w:r w:rsidRPr="00D847B3">
              <w:rPr>
                <w:rFonts w:ascii="Tahoma" w:eastAsia="Times New Roman" w:hAnsi="Tahoma" w:cs="Tahoma"/>
                <w:b/>
                <w:bCs/>
                <w:color w:val="C36E00"/>
                <w:sz w:val="17"/>
                <w:szCs w:val="17"/>
              </w:rPr>
              <w:t xml:space="preserve"> </w:t>
            </w:r>
          </w:p>
        </w:tc>
      </w:tr>
      <w:tr w:rsidR="00D847B3" w:rsidRPr="00D847B3" w:rsidTr="00D847B3">
        <w:trPr>
          <w:tblCellSpacing w:w="0" w:type="dxa"/>
          <w:hidden/>
        </w:trPr>
        <w:tc>
          <w:tcPr>
            <w:tcW w:w="5000" w:type="pct"/>
            <w:hideMark/>
          </w:tcPr>
          <w:tbl>
            <w:tblPr>
              <w:bidiVisual/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2"/>
              <w:gridCol w:w="5286"/>
              <w:gridCol w:w="1448"/>
              <w:gridCol w:w="1448"/>
              <w:gridCol w:w="1448"/>
            </w:tblGrid>
            <w:tr w:rsidR="00D847B3" w:rsidRPr="00D847B3" w:rsidTr="00D847B3">
              <w:trPr>
                <w:tblHeader/>
                <w:hidden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D847B3" w:rsidRPr="00D847B3" w:rsidRDefault="00D847B3" w:rsidP="00D847B3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vanish/>
                      <w:sz w:val="16"/>
                      <w:szCs w:val="16"/>
                    </w:rPr>
                  </w:pPr>
                  <w:r w:rsidRPr="00D847B3">
                    <w:rPr>
                      <w:rFonts w:ascii="Tahoma" w:eastAsia="Times New Roman" w:hAnsi="Tahoma" w:cs="Tahoma"/>
                      <w:b/>
                      <w:bCs/>
                      <w:vanish/>
                      <w:sz w:val="16"/>
                      <w:szCs w:val="16"/>
                    </w:rPr>
                    <w:t>   </w:t>
                  </w:r>
                </w:p>
              </w:tc>
              <w:tc>
                <w:tcPr>
                  <w:tcW w:w="0" w:type="auto"/>
                  <w:vMerge w:val="restart"/>
                  <w:tcBorders>
                    <w:right w:val="single" w:sz="6" w:space="0" w:color="ADCBE6"/>
                  </w:tcBorders>
                  <w:tcMar>
                    <w:top w:w="0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D847B3" w:rsidRPr="00D847B3" w:rsidRDefault="00D847B3" w:rsidP="00D847B3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2E6E9E"/>
                      <w:sz w:val="15"/>
                      <w:szCs w:val="15"/>
                    </w:rPr>
                  </w:pPr>
                  <w:r w:rsidRPr="00D847B3">
                    <w:rPr>
                      <w:rFonts w:ascii="Tahoma" w:eastAsia="Times New Roman" w:hAnsi="Tahoma" w:cs="Tahoma"/>
                      <w:b/>
                      <w:bCs/>
                      <w:color w:val="2E6E9E"/>
                      <w:sz w:val="15"/>
                      <w:szCs w:val="15"/>
                      <w:rtl/>
                    </w:rPr>
                    <w:t>نام صندوق</w:t>
                  </w:r>
                </w:p>
              </w:tc>
              <w:tc>
                <w:tcPr>
                  <w:tcW w:w="0" w:type="auto"/>
                  <w:gridSpan w:val="3"/>
                  <w:tcBorders>
                    <w:bottom w:val="single" w:sz="6" w:space="0" w:color="ADCBE6"/>
                    <w:right w:val="single" w:sz="6" w:space="0" w:color="ADCBE6"/>
                  </w:tcBorders>
                  <w:tcMar>
                    <w:top w:w="0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D847B3" w:rsidRPr="00D847B3" w:rsidRDefault="00D847B3" w:rsidP="00D847B3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2E6E9E"/>
                      <w:sz w:val="15"/>
                      <w:szCs w:val="15"/>
                    </w:rPr>
                  </w:pPr>
                  <w:r w:rsidRPr="00D847B3">
                    <w:rPr>
                      <w:rFonts w:ascii="Tahoma" w:eastAsia="Times New Roman" w:hAnsi="Tahoma" w:cs="Tahoma"/>
                      <w:b/>
                      <w:bCs/>
                      <w:color w:val="2E6E9E"/>
                      <w:sz w:val="15"/>
                      <w:szCs w:val="15"/>
                      <w:rtl/>
                    </w:rPr>
                    <w:t>درصد بازدهی</w:t>
                  </w:r>
                </w:p>
              </w:tc>
            </w:tr>
            <w:tr w:rsidR="00D847B3" w:rsidRPr="00D847B3" w:rsidTr="00D847B3">
              <w:trPr>
                <w:tblHeader/>
                <w:hidden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D847B3" w:rsidRPr="00D847B3" w:rsidRDefault="00D847B3" w:rsidP="00D847B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vanish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right w:val="single" w:sz="6" w:space="0" w:color="ADCBE6"/>
                  </w:tcBorders>
                  <w:vAlign w:val="center"/>
                  <w:hideMark/>
                </w:tcPr>
                <w:p w:rsidR="00D847B3" w:rsidRPr="00D847B3" w:rsidRDefault="00D847B3" w:rsidP="00D847B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2E6E9E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ADCBE6"/>
                  </w:tcBorders>
                  <w:tcMar>
                    <w:top w:w="0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D847B3" w:rsidRPr="00D847B3" w:rsidRDefault="00D847B3" w:rsidP="00D847B3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2E6E9E"/>
                      <w:sz w:val="15"/>
                      <w:szCs w:val="15"/>
                    </w:rPr>
                  </w:pPr>
                  <w:r w:rsidRPr="00D847B3">
                    <w:rPr>
                      <w:rFonts w:ascii="Tahoma" w:eastAsia="Times New Roman" w:hAnsi="Tahoma" w:cs="Tahoma"/>
                      <w:b/>
                      <w:bCs/>
                      <w:color w:val="2E6E9E"/>
                      <w:sz w:val="15"/>
                      <w:szCs w:val="15"/>
                      <w:rtl/>
                    </w:rPr>
                    <w:t>سه ماه اخیر</w:t>
                  </w:r>
                  <w:r w:rsidRPr="00D847B3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5"/>
                      <w:szCs w:val="15"/>
                    </w:rPr>
                    <w:t>▼</w:t>
                  </w:r>
                  <w:r w:rsidRPr="00D847B3">
                    <w:rPr>
                      <w:rFonts w:ascii="Tahoma" w:eastAsia="Times New Roman" w:hAnsi="Tahoma" w:cs="Tahoma"/>
                      <w:b/>
                      <w:bCs/>
                      <w:color w:val="2E6E9E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right w:val="single" w:sz="6" w:space="0" w:color="ADCBE6"/>
                  </w:tcBorders>
                  <w:tcMar>
                    <w:top w:w="0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D847B3" w:rsidRPr="00D847B3" w:rsidRDefault="00D847B3" w:rsidP="00D847B3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2E6E9E"/>
                      <w:sz w:val="15"/>
                      <w:szCs w:val="15"/>
                    </w:rPr>
                  </w:pPr>
                  <w:r w:rsidRPr="00D847B3">
                    <w:rPr>
                      <w:rFonts w:ascii="Tahoma" w:eastAsia="Times New Roman" w:hAnsi="Tahoma" w:cs="Tahoma"/>
                      <w:b/>
                      <w:bCs/>
                      <w:color w:val="2E6E9E"/>
                      <w:sz w:val="15"/>
                      <w:szCs w:val="15"/>
                      <w:rtl/>
                    </w:rPr>
                    <w:t>شش ماه اخیر</w:t>
                  </w:r>
                  <w:r w:rsidRPr="00D847B3">
                    <w:rPr>
                      <w:rFonts w:ascii="Tahoma" w:eastAsia="Times New Roman" w:hAnsi="Tahoma" w:cs="Tahoma"/>
                      <w:b/>
                      <w:bCs/>
                      <w:color w:val="2E6E9E"/>
                      <w:sz w:val="15"/>
                      <w:szCs w:val="15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right w:val="single" w:sz="6" w:space="0" w:color="ADCBE6"/>
                  </w:tcBorders>
                  <w:tcMar>
                    <w:top w:w="0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D847B3" w:rsidRPr="00D847B3" w:rsidRDefault="00D847B3" w:rsidP="00D847B3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2E6E9E"/>
                      <w:sz w:val="15"/>
                      <w:szCs w:val="15"/>
                    </w:rPr>
                  </w:pPr>
                  <w:r w:rsidRPr="00D847B3">
                    <w:rPr>
                      <w:rFonts w:ascii="Tahoma" w:eastAsia="Times New Roman" w:hAnsi="Tahoma" w:cs="Tahoma"/>
                      <w:b/>
                      <w:bCs/>
                      <w:color w:val="2E6E9E"/>
                      <w:sz w:val="15"/>
                      <w:szCs w:val="15"/>
                      <w:rtl/>
                    </w:rPr>
                    <w:t>سال اخیر</w:t>
                  </w:r>
                  <w:r w:rsidRPr="00D847B3">
                    <w:rPr>
                      <w:rFonts w:ascii="Tahoma" w:eastAsia="Times New Roman" w:hAnsi="Tahoma" w:cs="Tahoma"/>
                      <w:b/>
                      <w:bCs/>
                      <w:color w:val="2E6E9E"/>
                      <w:sz w:val="15"/>
                      <w:szCs w:val="15"/>
                    </w:rPr>
                    <w:t>  </w:t>
                  </w:r>
                </w:p>
              </w:tc>
            </w:tr>
            <w:tr w:rsidR="00D847B3" w:rsidRPr="00D847B3" w:rsidTr="00D847B3">
              <w:trPr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847B3" w:rsidRPr="00D847B3" w:rsidRDefault="00D847B3" w:rsidP="00D847B3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</w:rPr>
                  </w:pPr>
                  <w:r w:rsidRPr="00D847B3">
                    <w:rPr>
                      <w:rFonts w:ascii="Tahoma" w:eastAsia="Times New Roman" w:hAnsi="Tahoma" w:cs="Tahoma"/>
                      <w:vanish/>
                      <w:sz w:val="16"/>
                      <w:szCs w:val="16"/>
                    </w:rPr>
                    <w:t xml:space="preserve">265 </w:t>
                  </w:r>
                </w:p>
              </w:tc>
              <w:tc>
                <w:tcPr>
                  <w:tcW w:w="0" w:type="auto"/>
                  <w:tcBorders>
                    <w:top w:val="single" w:sz="6" w:space="0" w:color="E2E2E2"/>
                    <w:left w:val="single" w:sz="6" w:space="0" w:color="E2E2E2"/>
                    <w:bottom w:val="single" w:sz="6" w:space="0" w:color="E2E2E2"/>
                    <w:right w:val="single" w:sz="6" w:space="0" w:color="E2E2E2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847B3" w:rsidRPr="00D847B3" w:rsidRDefault="00D847B3" w:rsidP="00D847B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hyperlink r:id="rId4" w:history="1">
                    <w:r w:rsidRPr="00D847B3">
                      <w:rPr>
                        <w:rFonts w:ascii="Tahoma" w:eastAsia="Times New Roman" w:hAnsi="Tahoma" w:cs="Tahoma"/>
                        <w:color w:val="0000FF"/>
                        <w:sz w:val="16"/>
                        <w:rtl/>
                      </w:rPr>
                      <w:t>صندوق</w:t>
                    </w:r>
                    <w:r w:rsidRPr="00D847B3">
                      <w:rPr>
                        <w:rFonts w:ascii="Tahoma" w:eastAsia="Times New Roman" w:hAnsi="Tahoma" w:cs="Tahoma"/>
                        <w:color w:val="0000FF"/>
                        <w:sz w:val="16"/>
                      </w:rPr>
                      <w:t xml:space="preserve"> </w:t>
                    </w:r>
                    <w:r w:rsidRPr="00D847B3">
                      <w:rPr>
                        <w:rFonts w:ascii="Tahoma" w:eastAsia="Times New Roman" w:hAnsi="Tahoma" w:cs="Tahoma"/>
                        <w:color w:val="0000FF"/>
                        <w:sz w:val="16"/>
                        <w:rtl/>
                      </w:rPr>
                      <w:t>سرمایه گذاری رفاه</w:t>
                    </w:r>
                  </w:hyperlink>
                  <w:r w:rsidRPr="00D847B3">
                    <w:rPr>
                      <w:rFonts w:ascii="Tahoma" w:eastAsia="Times New Roman" w:hAnsi="Tahoma" w:cs="Tahoma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750" w:type="pct"/>
                  <w:tcBorders>
                    <w:top w:val="single" w:sz="6" w:space="0" w:color="E2E2E2"/>
                    <w:left w:val="single" w:sz="6" w:space="0" w:color="E2E2E2"/>
                    <w:bottom w:val="single" w:sz="6" w:space="0" w:color="E2E2E2"/>
                    <w:right w:val="single" w:sz="6" w:space="0" w:color="E2E2E2"/>
                  </w:tcBorders>
                  <w:shd w:val="clear" w:color="auto" w:fill="FFFFFF"/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847B3" w:rsidRPr="00D847B3" w:rsidRDefault="00D847B3" w:rsidP="00D847B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8000"/>
                      <w:sz w:val="16"/>
                      <w:szCs w:val="16"/>
                    </w:rPr>
                  </w:pPr>
                  <w:r w:rsidRPr="00D847B3">
                    <w:rPr>
                      <w:rFonts w:ascii="Tahoma" w:eastAsia="Times New Roman" w:hAnsi="Tahoma" w:cs="Tahoma"/>
                      <w:color w:val="008000"/>
                      <w:sz w:val="16"/>
                      <w:szCs w:val="16"/>
                    </w:rPr>
                    <w:t>8.70</w:t>
                  </w:r>
                </w:p>
              </w:tc>
              <w:tc>
                <w:tcPr>
                  <w:tcW w:w="750" w:type="pct"/>
                  <w:tcBorders>
                    <w:top w:val="single" w:sz="6" w:space="0" w:color="E2E2E2"/>
                    <w:left w:val="single" w:sz="6" w:space="0" w:color="E2E2E2"/>
                    <w:bottom w:val="single" w:sz="6" w:space="0" w:color="E2E2E2"/>
                    <w:right w:val="single" w:sz="6" w:space="0" w:color="E2E2E2"/>
                  </w:tcBorders>
                  <w:shd w:val="clear" w:color="auto" w:fill="FFFFFF"/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847B3" w:rsidRPr="00D847B3" w:rsidRDefault="00D847B3" w:rsidP="00D847B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8000"/>
                      <w:sz w:val="16"/>
                      <w:szCs w:val="16"/>
                    </w:rPr>
                  </w:pPr>
                  <w:r w:rsidRPr="00D847B3">
                    <w:rPr>
                      <w:rFonts w:ascii="Tahoma" w:eastAsia="Times New Roman" w:hAnsi="Tahoma" w:cs="Tahoma"/>
                      <w:color w:val="008000"/>
                      <w:sz w:val="16"/>
                      <w:szCs w:val="16"/>
                    </w:rPr>
                    <w:t>22.04</w:t>
                  </w:r>
                </w:p>
              </w:tc>
              <w:tc>
                <w:tcPr>
                  <w:tcW w:w="750" w:type="pct"/>
                  <w:tcBorders>
                    <w:top w:val="single" w:sz="6" w:space="0" w:color="E2E2E2"/>
                    <w:left w:val="single" w:sz="6" w:space="0" w:color="E2E2E2"/>
                    <w:bottom w:val="single" w:sz="6" w:space="0" w:color="E2E2E2"/>
                    <w:right w:val="single" w:sz="6" w:space="0" w:color="E2E2E2"/>
                  </w:tcBorders>
                  <w:shd w:val="clear" w:color="auto" w:fill="FFFFFF"/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847B3" w:rsidRPr="00D847B3" w:rsidRDefault="00D847B3" w:rsidP="00D847B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8000"/>
                      <w:sz w:val="16"/>
                      <w:szCs w:val="16"/>
                    </w:rPr>
                  </w:pPr>
                  <w:r w:rsidRPr="00D847B3">
                    <w:rPr>
                      <w:rFonts w:ascii="Tahoma" w:eastAsia="Times New Roman" w:hAnsi="Tahoma" w:cs="Tahoma"/>
                      <w:color w:val="008000"/>
                      <w:sz w:val="16"/>
                      <w:szCs w:val="16"/>
                    </w:rPr>
                    <w:t>40.34</w:t>
                  </w:r>
                </w:p>
              </w:tc>
            </w:tr>
            <w:tr w:rsidR="00D847B3" w:rsidRPr="00D847B3" w:rsidTr="00D847B3">
              <w:trPr>
                <w:hidden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847B3" w:rsidRPr="00D847B3" w:rsidRDefault="00D847B3" w:rsidP="00D847B3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</w:rPr>
                  </w:pPr>
                  <w:r w:rsidRPr="00D847B3">
                    <w:rPr>
                      <w:rFonts w:ascii="Tahoma" w:eastAsia="Times New Roman" w:hAnsi="Tahoma" w:cs="Tahoma"/>
                      <w:vanish/>
                      <w:sz w:val="16"/>
                      <w:szCs w:val="16"/>
                    </w:rPr>
                    <w:t xml:space="preserve">289 </w:t>
                  </w:r>
                </w:p>
              </w:tc>
              <w:tc>
                <w:tcPr>
                  <w:tcW w:w="0" w:type="auto"/>
                  <w:tcBorders>
                    <w:top w:val="single" w:sz="6" w:space="0" w:color="E2E2E2"/>
                    <w:left w:val="single" w:sz="6" w:space="0" w:color="E2E2E2"/>
                    <w:bottom w:val="single" w:sz="6" w:space="0" w:color="E2E2E2"/>
                    <w:right w:val="single" w:sz="6" w:space="0" w:color="E2E2E2"/>
                  </w:tcBorders>
                  <w:shd w:val="clear" w:color="auto" w:fill="F6F6F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847B3" w:rsidRPr="00D847B3" w:rsidRDefault="00D847B3" w:rsidP="00D847B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hyperlink r:id="rId5" w:history="1">
                    <w:r w:rsidRPr="00D847B3">
                      <w:rPr>
                        <w:rFonts w:ascii="Tahoma" w:eastAsia="Times New Roman" w:hAnsi="Tahoma" w:cs="Tahoma"/>
                        <w:color w:val="0000FF"/>
                        <w:sz w:val="16"/>
                        <w:rtl/>
                      </w:rPr>
                      <w:t>صندوق</w:t>
                    </w:r>
                    <w:r w:rsidRPr="00D847B3">
                      <w:rPr>
                        <w:rFonts w:ascii="Tahoma" w:eastAsia="Times New Roman" w:hAnsi="Tahoma" w:cs="Tahoma"/>
                        <w:color w:val="0000FF"/>
                        <w:sz w:val="16"/>
                      </w:rPr>
                      <w:t xml:space="preserve"> </w:t>
                    </w:r>
                    <w:r w:rsidRPr="00D847B3">
                      <w:rPr>
                        <w:rFonts w:ascii="Tahoma" w:eastAsia="Times New Roman" w:hAnsi="Tahoma" w:cs="Tahoma"/>
                        <w:color w:val="0000FF"/>
                        <w:sz w:val="16"/>
                        <w:rtl/>
                      </w:rPr>
                      <w:t>سرمایه گذاری سینا</w:t>
                    </w:r>
                  </w:hyperlink>
                  <w:r w:rsidRPr="00D847B3">
                    <w:rPr>
                      <w:rFonts w:ascii="Tahoma" w:eastAsia="Times New Roman" w:hAnsi="Tahoma" w:cs="Tahoma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750" w:type="pct"/>
                  <w:tcBorders>
                    <w:top w:val="single" w:sz="6" w:space="0" w:color="E2E2E2"/>
                    <w:left w:val="single" w:sz="6" w:space="0" w:color="E2E2E2"/>
                    <w:bottom w:val="single" w:sz="6" w:space="0" w:color="E2E2E2"/>
                    <w:right w:val="single" w:sz="6" w:space="0" w:color="E2E2E2"/>
                  </w:tcBorders>
                  <w:shd w:val="clear" w:color="auto" w:fill="F6F6F6"/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847B3" w:rsidRPr="00D847B3" w:rsidRDefault="00D847B3" w:rsidP="00D847B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8000"/>
                      <w:sz w:val="16"/>
                      <w:szCs w:val="16"/>
                    </w:rPr>
                  </w:pPr>
                  <w:r w:rsidRPr="00D847B3">
                    <w:rPr>
                      <w:rFonts w:ascii="Tahoma" w:eastAsia="Times New Roman" w:hAnsi="Tahoma" w:cs="Tahoma"/>
                      <w:color w:val="008000"/>
                      <w:sz w:val="16"/>
                      <w:szCs w:val="16"/>
                    </w:rPr>
                    <w:t>5.65</w:t>
                  </w:r>
                </w:p>
              </w:tc>
              <w:tc>
                <w:tcPr>
                  <w:tcW w:w="750" w:type="pct"/>
                  <w:tcBorders>
                    <w:top w:val="single" w:sz="6" w:space="0" w:color="E2E2E2"/>
                    <w:left w:val="single" w:sz="6" w:space="0" w:color="E2E2E2"/>
                    <w:bottom w:val="single" w:sz="6" w:space="0" w:color="E2E2E2"/>
                    <w:right w:val="single" w:sz="6" w:space="0" w:color="E2E2E2"/>
                  </w:tcBorders>
                  <w:shd w:val="clear" w:color="auto" w:fill="F6F6F6"/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847B3" w:rsidRPr="00D847B3" w:rsidRDefault="00D847B3" w:rsidP="00D847B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8000"/>
                      <w:sz w:val="16"/>
                      <w:szCs w:val="16"/>
                    </w:rPr>
                  </w:pPr>
                  <w:r w:rsidRPr="00D847B3">
                    <w:rPr>
                      <w:rFonts w:ascii="Tahoma" w:eastAsia="Times New Roman" w:hAnsi="Tahoma" w:cs="Tahoma"/>
                      <w:color w:val="008000"/>
                      <w:sz w:val="16"/>
                      <w:szCs w:val="16"/>
                    </w:rPr>
                    <w:t>22.04</w:t>
                  </w:r>
                </w:p>
              </w:tc>
              <w:tc>
                <w:tcPr>
                  <w:tcW w:w="750" w:type="pct"/>
                  <w:tcBorders>
                    <w:top w:val="single" w:sz="6" w:space="0" w:color="E2E2E2"/>
                    <w:left w:val="single" w:sz="6" w:space="0" w:color="E2E2E2"/>
                    <w:bottom w:val="single" w:sz="6" w:space="0" w:color="E2E2E2"/>
                    <w:right w:val="single" w:sz="6" w:space="0" w:color="E2E2E2"/>
                  </w:tcBorders>
                  <w:shd w:val="clear" w:color="auto" w:fill="F6F6F6"/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847B3" w:rsidRPr="00D847B3" w:rsidRDefault="00D847B3" w:rsidP="00D847B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</w:rPr>
                  </w:pPr>
                  <w:r w:rsidRPr="00D847B3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</w:rPr>
                    <w:t> — </w:t>
                  </w:r>
                </w:p>
              </w:tc>
            </w:tr>
            <w:tr w:rsidR="00D847B3" w:rsidRPr="00D847B3" w:rsidTr="00D847B3">
              <w:trPr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847B3" w:rsidRPr="00D847B3" w:rsidRDefault="00D847B3" w:rsidP="00D847B3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</w:rPr>
                  </w:pPr>
                  <w:r w:rsidRPr="00D847B3">
                    <w:rPr>
                      <w:rFonts w:ascii="Tahoma" w:eastAsia="Times New Roman" w:hAnsi="Tahoma" w:cs="Tahoma"/>
                      <w:vanish/>
                      <w:sz w:val="16"/>
                      <w:szCs w:val="16"/>
                    </w:rPr>
                    <w:t xml:space="preserve">449 </w:t>
                  </w:r>
                </w:p>
              </w:tc>
              <w:tc>
                <w:tcPr>
                  <w:tcW w:w="0" w:type="auto"/>
                  <w:tcBorders>
                    <w:top w:val="single" w:sz="6" w:space="0" w:color="E2E2E2"/>
                    <w:left w:val="single" w:sz="6" w:space="0" w:color="E2E2E2"/>
                    <w:bottom w:val="single" w:sz="6" w:space="0" w:color="E2E2E2"/>
                    <w:right w:val="single" w:sz="6" w:space="0" w:color="E2E2E2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847B3" w:rsidRPr="00D847B3" w:rsidRDefault="00D847B3" w:rsidP="00D847B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hyperlink r:id="rId6" w:history="1">
                    <w:r w:rsidRPr="00D847B3">
                      <w:rPr>
                        <w:rFonts w:ascii="Tahoma" w:eastAsia="Times New Roman" w:hAnsi="Tahoma" w:cs="Tahoma"/>
                        <w:color w:val="0000FF"/>
                        <w:sz w:val="16"/>
                        <w:rtl/>
                      </w:rPr>
                      <w:t>صندوق</w:t>
                    </w:r>
                    <w:r w:rsidRPr="00D847B3">
                      <w:rPr>
                        <w:rFonts w:ascii="Tahoma" w:eastAsia="Times New Roman" w:hAnsi="Tahoma" w:cs="Tahoma"/>
                        <w:color w:val="0000FF"/>
                        <w:sz w:val="16"/>
                      </w:rPr>
                      <w:t xml:space="preserve"> </w:t>
                    </w:r>
                    <w:r w:rsidRPr="00D847B3">
                      <w:rPr>
                        <w:rFonts w:ascii="Tahoma" w:eastAsia="Times New Roman" w:hAnsi="Tahoma" w:cs="Tahoma"/>
                        <w:color w:val="0000FF"/>
                        <w:sz w:val="16"/>
                        <w:rtl/>
                      </w:rPr>
                      <w:t>سرمایه گذاری یکم ایرانیان</w:t>
                    </w:r>
                  </w:hyperlink>
                  <w:r w:rsidRPr="00D847B3">
                    <w:rPr>
                      <w:rFonts w:ascii="Tahoma" w:eastAsia="Times New Roman" w:hAnsi="Tahoma" w:cs="Tahoma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750" w:type="pct"/>
                  <w:tcBorders>
                    <w:top w:val="single" w:sz="6" w:space="0" w:color="E2E2E2"/>
                    <w:left w:val="single" w:sz="6" w:space="0" w:color="E2E2E2"/>
                    <w:bottom w:val="single" w:sz="6" w:space="0" w:color="E2E2E2"/>
                    <w:right w:val="single" w:sz="6" w:space="0" w:color="E2E2E2"/>
                  </w:tcBorders>
                  <w:shd w:val="clear" w:color="auto" w:fill="FFFFFF"/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847B3" w:rsidRPr="00D847B3" w:rsidRDefault="00D847B3" w:rsidP="00D847B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8000"/>
                      <w:sz w:val="16"/>
                      <w:szCs w:val="16"/>
                    </w:rPr>
                  </w:pPr>
                  <w:r w:rsidRPr="00D847B3">
                    <w:rPr>
                      <w:rFonts w:ascii="Tahoma" w:eastAsia="Times New Roman" w:hAnsi="Tahoma" w:cs="Tahoma"/>
                      <w:color w:val="008000"/>
                      <w:sz w:val="16"/>
                      <w:szCs w:val="16"/>
                    </w:rPr>
                    <w:t>5.49</w:t>
                  </w:r>
                </w:p>
              </w:tc>
              <w:tc>
                <w:tcPr>
                  <w:tcW w:w="750" w:type="pct"/>
                  <w:tcBorders>
                    <w:top w:val="single" w:sz="6" w:space="0" w:color="E2E2E2"/>
                    <w:left w:val="single" w:sz="6" w:space="0" w:color="E2E2E2"/>
                    <w:bottom w:val="single" w:sz="6" w:space="0" w:color="E2E2E2"/>
                    <w:right w:val="single" w:sz="6" w:space="0" w:color="E2E2E2"/>
                  </w:tcBorders>
                  <w:shd w:val="clear" w:color="auto" w:fill="FFFFFF"/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847B3" w:rsidRPr="00D847B3" w:rsidRDefault="00D847B3" w:rsidP="00D847B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8000"/>
                      <w:sz w:val="16"/>
                      <w:szCs w:val="16"/>
                    </w:rPr>
                  </w:pPr>
                  <w:r w:rsidRPr="00D847B3">
                    <w:rPr>
                      <w:rFonts w:ascii="Tahoma" w:eastAsia="Times New Roman" w:hAnsi="Tahoma" w:cs="Tahoma"/>
                      <w:color w:val="008000"/>
                      <w:sz w:val="16"/>
                      <w:szCs w:val="16"/>
                    </w:rPr>
                    <w:t>13.01</w:t>
                  </w:r>
                </w:p>
              </w:tc>
              <w:tc>
                <w:tcPr>
                  <w:tcW w:w="750" w:type="pct"/>
                  <w:tcBorders>
                    <w:top w:val="single" w:sz="6" w:space="0" w:color="E2E2E2"/>
                    <w:left w:val="single" w:sz="6" w:space="0" w:color="E2E2E2"/>
                    <w:bottom w:val="single" w:sz="6" w:space="0" w:color="E2E2E2"/>
                    <w:right w:val="single" w:sz="6" w:space="0" w:color="E2E2E2"/>
                  </w:tcBorders>
                  <w:shd w:val="clear" w:color="auto" w:fill="FFFFFF"/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847B3" w:rsidRPr="00D847B3" w:rsidRDefault="00D847B3" w:rsidP="00D847B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8000"/>
                      <w:sz w:val="16"/>
                      <w:szCs w:val="16"/>
                    </w:rPr>
                  </w:pPr>
                  <w:r w:rsidRPr="00D847B3">
                    <w:rPr>
                      <w:rFonts w:ascii="Tahoma" w:eastAsia="Times New Roman" w:hAnsi="Tahoma" w:cs="Tahoma"/>
                      <w:color w:val="008000"/>
                      <w:sz w:val="16"/>
                      <w:szCs w:val="16"/>
                    </w:rPr>
                    <w:t>27.51</w:t>
                  </w:r>
                </w:p>
              </w:tc>
            </w:tr>
            <w:tr w:rsidR="00D847B3" w:rsidRPr="00D847B3" w:rsidTr="00D847B3">
              <w:trPr>
                <w:hidden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847B3" w:rsidRPr="00D847B3" w:rsidRDefault="00D847B3" w:rsidP="00D847B3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</w:rPr>
                  </w:pPr>
                  <w:r w:rsidRPr="00D847B3">
                    <w:rPr>
                      <w:rFonts w:ascii="Tahoma" w:eastAsia="Times New Roman" w:hAnsi="Tahoma" w:cs="Tahoma"/>
                      <w:vanish/>
                      <w:sz w:val="16"/>
                      <w:szCs w:val="16"/>
                    </w:rPr>
                    <w:t xml:space="preserve">33 </w:t>
                  </w:r>
                </w:p>
              </w:tc>
              <w:tc>
                <w:tcPr>
                  <w:tcW w:w="0" w:type="auto"/>
                  <w:tcBorders>
                    <w:top w:val="single" w:sz="6" w:space="0" w:color="E2E2E2"/>
                    <w:left w:val="single" w:sz="6" w:space="0" w:color="E2E2E2"/>
                    <w:bottom w:val="single" w:sz="6" w:space="0" w:color="E2E2E2"/>
                    <w:right w:val="single" w:sz="6" w:space="0" w:color="E2E2E2"/>
                  </w:tcBorders>
                  <w:shd w:val="clear" w:color="auto" w:fill="F6F6F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847B3" w:rsidRPr="00D847B3" w:rsidRDefault="00D847B3" w:rsidP="00D847B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hyperlink r:id="rId7" w:history="1">
                    <w:r w:rsidRPr="00D847B3">
                      <w:rPr>
                        <w:rFonts w:ascii="Tahoma" w:eastAsia="Times New Roman" w:hAnsi="Tahoma" w:cs="Tahoma"/>
                        <w:color w:val="0000FF"/>
                        <w:sz w:val="16"/>
                        <w:rtl/>
                      </w:rPr>
                      <w:t>صندوق</w:t>
                    </w:r>
                    <w:r w:rsidRPr="00D847B3">
                      <w:rPr>
                        <w:rFonts w:ascii="Tahoma" w:eastAsia="Times New Roman" w:hAnsi="Tahoma" w:cs="Tahoma"/>
                        <w:color w:val="0000FF"/>
                        <w:sz w:val="16"/>
                      </w:rPr>
                      <w:t xml:space="preserve"> </w:t>
                    </w:r>
                    <w:r w:rsidRPr="00D847B3">
                      <w:rPr>
                        <w:rFonts w:ascii="Tahoma" w:eastAsia="Times New Roman" w:hAnsi="Tahoma" w:cs="Tahoma"/>
                        <w:color w:val="0000FF"/>
                        <w:sz w:val="16"/>
                        <w:rtl/>
                      </w:rPr>
                      <w:t>سرمایه گذاری اميد ايرانيان</w:t>
                    </w:r>
                  </w:hyperlink>
                  <w:r w:rsidRPr="00D847B3">
                    <w:rPr>
                      <w:rFonts w:ascii="Tahoma" w:eastAsia="Times New Roman" w:hAnsi="Tahoma" w:cs="Tahoma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750" w:type="pct"/>
                  <w:tcBorders>
                    <w:top w:val="single" w:sz="6" w:space="0" w:color="E2E2E2"/>
                    <w:left w:val="single" w:sz="6" w:space="0" w:color="E2E2E2"/>
                    <w:bottom w:val="single" w:sz="6" w:space="0" w:color="E2E2E2"/>
                    <w:right w:val="single" w:sz="6" w:space="0" w:color="E2E2E2"/>
                  </w:tcBorders>
                  <w:shd w:val="clear" w:color="auto" w:fill="F6F6F6"/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847B3" w:rsidRPr="00D847B3" w:rsidRDefault="00D847B3" w:rsidP="00D847B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8000"/>
                      <w:sz w:val="16"/>
                      <w:szCs w:val="16"/>
                    </w:rPr>
                  </w:pPr>
                  <w:r w:rsidRPr="00D847B3">
                    <w:rPr>
                      <w:rFonts w:ascii="Tahoma" w:eastAsia="Times New Roman" w:hAnsi="Tahoma" w:cs="Tahoma"/>
                      <w:color w:val="008000"/>
                      <w:sz w:val="16"/>
                      <w:szCs w:val="16"/>
                    </w:rPr>
                    <w:t>5.22</w:t>
                  </w:r>
                </w:p>
              </w:tc>
              <w:tc>
                <w:tcPr>
                  <w:tcW w:w="750" w:type="pct"/>
                  <w:tcBorders>
                    <w:top w:val="single" w:sz="6" w:space="0" w:color="E2E2E2"/>
                    <w:left w:val="single" w:sz="6" w:space="0" w:color="E2E2E2"/>
                    <w:bottom w:val="single" w:sz="6" w:space="0" w:color="E2E2E2"/>
                    <w:right w:val="single" w:sz="6" w:space="0" w:color="E2E2E2"/>
                  </w:tcBorders>
                  <w:shd w:val="clear" w:color="auto" w:fill="F6F6F6"/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847B3" w:rsidRPr="00D847B3" w:rsidRDefault="00D847B3" w:rsidP="00D847B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8000"/>
                      <w:sz w:val="16"/>
                      <w:szCs w:val="16"/>
                    </w:rPr>
                  </w:pPr>
                  <w:r w:rsidRPr="00D847B3">
                    <w:rPr>
                      <w:rFonts w:ascii="Tahoma" w:eastAsia="Times New Roman" w:hAnsi="Tahoma" w:cs="Tahoma"/>
                      <w:color w:val="008000"/>
                      <w:sz w:val="16"/>
                      <w:szCs w:val="16"/>
                    </w:rPr>
                    <w:t>22.03</w:t>
                  </w:r>
                </w:p>
              </w:tc>
              <w:tc>
                <w:tcPr>
                  <w:tcW w:w="750" w:type="pct"/>
                  <w:tcBorders>
                    <w:top w:val="single" w:sz="6" w:space="0" w:color="E2E2E2"/>
                    <w:left w:val="single" w:sz="6" w:space="0" w:color="E2E2E2"/>
                    <w:bottom w:val="single" w:sz="6" w:space="0" w:color="E2E2E2"/>
                    <w:right w:val="single" w:sz="6" w:space="0" w:color="E2E2E2"/>
                  </w:tcBorders>
                  <w:shd w:val="clear" w:color="auto" w:fill="F6F6F6"/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847B3" w:rsidRPr="00D847B3" w:rsidRDefault="00D847B3" w:rsidP="00D847B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8000"/>
                      <w:sz w:val="16"/>
                      <w:szCs w:val="16"/>
                    </w:rPr>
                  </w:pPr>
                  <w:r w:rsidRPr="00D847B3">
                    <w:rPr>
                      <w:rFonts w:ascii="Tahoma" w:eastAsia="Times New Roman" w:hAnsi="Tahoma" w:cs="Tahoma"/>
                      <w:color w:val="008000"/>
                      <w:sz w:val="16"/>
                      <w:szCs w:val="16"/>
                    </w:rPr>
                    <w:t>30.36</w:t>
                  </w:r>
                </w:p>
              </w:tc>
            </w:tr>
            <w:tr w:rsidR="00D847B3" w:rsidRPr="00D847B3" w:rsidTr="00D847B3">
              <w:trPr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847B3" w:rsidRPr="00D847B3" w:rsidRDefault="00D847B3" w:rsidP="00D847B3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</w:rPr>
                  </w:pPr>
                  <w:r w:rsidRPr="00D847B3">
                    <w:rPr>
                      <w:rFonts w:ascii="Tahoma" w:eastAsia="Times New Roman" w:hAnsi="Tahoma" w:cs="Tahoma"/>
                      <w:vanish/>
                      <w:sz w:val="16"/>
                      <w:szCs w:val="16"/>
                    </w:rPr>
                    <w:t xml:space="preserve">441 </w:t>
                  </w:r>
                </w:p>
              </w:tc>
              <w:tc>
                <w:tcPr>
                  <w:tcW w:w="0" w:type="auto"/>
                  <w:tcBorders>
                    <w:top w:val="single" w:sz="6" w:space="0" w:color="E2E2E2"/>
                    <w:left w:val="single" w:sz="6" w:space="0" w:color="E2E2E2"/>
                    <w:bottom w:val="single" w:sz="6" w:space="0" w:color="E2E2E2"/>
                    <w:right w:val="single" w:sz="6" w:space="0" w:color="E2E2E2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847B3" w:rsidRPr="00D847B3" w:rsidRDefault="00D847B3" w:rsidP="00D847B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hyperlink r:id="rId8" w:history="1">
                    <w:r w:rsidRPr="00D847B3">
                      <w:rPr>
                        <w:rFonts w:ascii="Tahoma" w:eastAsia="Times New Roman" w:hAnsi="Tahoma" w:cs="Tahoma"/>
                        <w:color w:val="0000FF"/>
                        <w:sz w:val="16"/>
                        <w:rtl/>
                      </w:rPr>
                      <w:t>صندوق</w:t>
                    </w:r>
                    <w:r w:rsidRPr="00D847B3">
                      <w:rPr>
                        <w:rFonts w:ascii="Tahoma" w:eastAsia="Times New Roman" w:hAnsi="Tahoma" w:cs="Tahoma"/>
                        <w:color w:val="0000FF"/>
                        <w:sz w:val="16"/>
                      </w:rPr>
                      <w:t xml:space="preserve"> </w:t>
                    </w:r>
                    <w:r w:rsidRPr="00D847B3">
                      <w:rPr>
                        <w:rFonts w:ascii="Tahoma" w:eastAsia="Times New Roman" w:hAnsi="Tahoma" w:cs="Tahoma"/>
                        <w:color w:val="0000FF"/>
                        <w:sz w:val="16"/>
                        <w:rtl/>
                      </w:rPr>
                      <w:t>سرمایه گذاری نوین</w:t>
                    </w:r>
                  </w:hyperlink>
                  <w:r w:rsidRPr="00D847B3">
                    <w:rPr>
                      <w:rFonts w:ascii="Tahoma" w:eastAsia="Times New Roman" w:hAnsi="Tahoma" w:cs="Tahoma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750" w:type="pct"/>
                  <w:tcBorders>
                    <w:top w:val="single" w:sz="6" w:space="0" w:color="E2E2E2"/>
                    <w:left w:val="single" w:sz="6" w:space="0" w:color="E2E2E2"/>
                    <w:bottom w:val="single" w:sz="6" w:space="0" w:color="E2E2E2"/>
                    <w:right w:val="single" w:sz="6" w:space="0" w:color="E2E2E2"/>
                  </w:tcBorders>
                  <w:shd w:val="clear" w:color="auto" w:fill="FFFFFF"/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847B3" w:rsidRPr="00D847B3" w:rsidRDefault="00D847B3" w:rsidP="00D847B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8000"/>
                      <w:sz w:val="16"/>
                      <w:szCs w:val="16"/>
                    </w:rPr>
                  </w:pPr>
                  <w:r w:rsidRPr="00D847B3">
                    <w:rPr>
                      <w:rFonts w:ascii="Tahoma" w:eastAsia="Times New Roman" w:hAnsi="Tahoma" w:cs="Tahoma"/>
                      <w:color w:val="008000"/>
                      <w:sz w:val="16"/>
                      <w:szCs w:val="16"/>
                    </w:rPr>
                    <w:t>5.19</w:t>
                  </w:r>
                </w:p>
              </w:tc>
              <w:tc>
                <w:tcPr>
                  <w:tcW w:w="750" w:type="pct"/>
                  <w:tcBorders>
                    <w:top w:val="single" w:sz="6" w:space="0" w:color="E2E2E2"/>
                    <w:left w:val="single" w:sz="6" w:space="0" w:color="E2E2E2"/>
                    <w:bottom w:val="single" w:sz="6" w:space="0" w:color="E2E2E2"/>
                    <w:right w:val="single" w:sz="6" w:space="0" w:color="E2E2E2"/>
                  </w:tcBorders>
                  <w:shd w:val="clear" w:color="auto" w:fill="FFFFFF"/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847B3" w:rsidRPr="00D847B3" w:rsidRDefault="00D847B3" w:rsidP="00D847B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8000"/>
                      <w:sz w:val="16"/>
                      <w:szCs w:val="16"/>
                    </w:rPr>
                  </w:pPr>
                  <w:r w:rsidRPr="00D847B3">
                    <w:rPr>
                      <w:rFonts w:ascii="Tahoma" w:eastAsia="Times New Roman" w:hAnsi="Tahoma" w:cs="Tahoma"/>
                      <w:color w:val="008000"/>
                      <w:sz w:val="16"/>
                      <w:szCs w:val="16"/>
                    </w:rPr>
                    <w:t>16.02</w:t>
                  </w:r>
                </w:p>
              </w:tc>
              <w:tc>
                <w:tcPr>
                  <w:tcW w:w="750" w:type="pct"/>
                  <w:tcBorders>
                    <w:top w:val="single" w:sz="6" w:space="0" w:color="E2E2E2"/>
                    <w:left w:val="single" w:sz="6" w:space="0" w:color="E2E2E2"/>
                    <w:bottom w:val="single" w:sz="6" w:space="0" w:color="E2E2E2"/>
                    <w:right w:val="single" w:sz="6" w:space="0" w:color="E2E2E2"/>
                  </w:tcBorders>
                  <w:shd w:val="clear" w:color="auto" w:fill="FFFFFF"/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847B3" w:rsidRPr="00D847B3" w:rsidRDefault="00D847B3" w:rsidP="00D847B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8000"/>
                      <w:sz w:val="16"/>
                      <w:szCs w:val="16"/>
                    </w:rPr>
                  </w:pPr>
                  <w:r w:rsidRPr="00D847B3">
                    <w:rPr>
                      <w:rFonts w:ascii="Tahoma" w:eastAsia="Times New Roman" w:hAnsi="Tahoma" w:cs="Tahoma"/>
                      <w:color w:val="008000"/>
                      <w:sz w:val="16"/>
                      <w:szCs w:val="16"/>
                    </w:rPr>
                    <w:t>84.58</w:t>
                  </w:r>
                </w:p>
              </w:tc>
            </w:tr>
          </w:tbl>
          <w:p w:rsidR="00D847B3" w:rsidRPr="00D847B3" w:rsidRDefault="00D847B3" w:rsidP="00D847B3">
            <w:pPr>
              <w:bidi/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hyperlink r:id="rId9" w:history="1">
              <w:r w:rsidRPr="00D847B3">
                <w:rPr>
                  <w:rFonts w:ascii="Tahoma" w:eastAsia="Times New Roman" w:hAnsi="Tahoma" w:cs="Tahoma"/>
                  <w:color w:val="0000FF"/>
                  <w:sz w:val="16"/>
                  <w:rtl/>
                </w:rPr>
                <w:t>ادامه</w:t>
              </w:r>
            </w:hyperlink>
            <w:r w:rsidRPr="00D847B3">
              <w:rPr>
                <w:rFonts w:ascii="Tahoma" w:eastAsia="Times New Roman" w:hAnsi="Tahoma" w:cs="Tahoma"/>
                <w:sz w:val="16"/>
                <w:szCs w:val="16"/>
              </w:rPr>
              <w:t xml:space="preserve"> </w:t>
            </w:r>
          </w:p>
          <w:p w:rsidR="00D847B3" w:rsidRPr="00D847B3" w:rsidRDefault="00D847B3" w:rsidP="00D847B3">
            <w:pPr>
              <w:bidi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  <w:p w:rsidR="00D847B3" w:rsidRPr="00D847B3" w:rsidRDefault="00D847B3" w:rsidP="00D847B3">
            <w:pPr>
              <w:bidi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D847B3">
              <w:rPr>
                <w:rFonts w:ascii="Tahoma" w:eastAsia="Times New Roman" w:hAnsi="Tahoma" w:cs="Tahoma"/>
                <w:sz w:val="16"/>
                <w:szCs w:val="16"/>
                <w:rtl/>
              </w:rPr>
              <w:t>توضیح: به دلیل كوتاه بودن عمر صندوق بازدهی برای برخی قابل محاسبه</w:t>
            </w:r>
            <w:r w:rsidRPr="00D847B3">
              <w:rPr>
                <w:rFonts w:ascii="Tahoma" w:eastAsia="Times New Roman" w:hAnsi="Tahoma" w:cs="Tahoma"/>
                <w:sz w:val="16"/>
                <w:szCs w:val="16"/>
              </w:rPr>
              <w:t xml:space="preserve"> </w:t>
            </w:r>
            <w:r w:rsidRPr="00D847B3">
              <w:rPr>
                <w:rFonts w:ascii="Tahoma" w:eastAsia="Times New Roman" w:hAnsi="Tahoma" w:cs="Tahoma"/>
                <w:sz w:val="16"/>
                <w:szCs w:val="16"/>
                <w:rtl/>
              </w:rPr>
              <w:t>نمی باشد</w:t>
            </w:r>
            <w:r w:rsidRPr="00D847B3">
              <w:rPr>
                <w:rFonts w:ascii="Tahoma" w:eastAsia="Times New Roman" w:hAnsi="Tahoma" w:cs="Tahoma"/>
                <w:sz w:val="16"/>
                <w:szCs w:val="16"/>
              </w:rPr>
              <w:t xml:space="preserve"> </w:t>
            </w:r>
          </w:p>
        </w:tc>
      </w:tr>
    </w:tbl>
    <w:p w:rsidR="002436B4" w:rsidRDefault="002436B4" w:rsidP="00D847B3">
      <w:pPr>
        <w:jc w:val="right"/>
      </w:pPr>
    </w:p>
    <w:sectPr w:rsidR="002436B4" w:rsidSect="002436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47B3"/>
    <w:rsid w:val="002436B4"/>
    <w:rsid w:val="00D84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6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847B3"/>
    <w:rPr>
      <w:rFonts w:ascii="Tahoma" w:hAnsi="Tahoma" w:cs="Tahoma" w:hint="default"/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56865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ran.ir/MutualFundSummary.aspx?lan=fa&amp;MutualFundId=35&amp;Period=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ipiran.ir/MutualFundSummary.aspx?lan=fa&amp;MutualFundId=44&amp;Period=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ipiran.ir/MutualFundSummary.aspx?lan=fa&amp;MutualFundId=14&amp;Period=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fipiran.ir/MutualFundSummary.aspx?lan=fa&amp;MutualFundId=54&amp;Period=3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fipiran.ir/MutualFundSummary.aspx?lan=fa&amp;MutualFundId=41&amp;Period=3" TargetMode="External"/><Relationship Id="rId9" Type="http://schemas.openxmlformats.org/officeDocument/2006/relationships/hyperlink" Target="http://www.fipiran.ir/MFComparing.aspx?lan=f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Sandogh</dc:creator>
  <cp:keywords/>
  <dc:description/>
  <cp:lastModifiedBy>Sandogh</cp:lastModifiedBy>
  <cp:revision>1</cp:revision>
  <dcterms:created xsi:type="dcterms:W3CDTF">2011-08-27T09:24:00Z</dcterms:created>
  <dcterms:modified xsi:type="dcterms:W3CDTF">2011-08-27T09:24:00Z</dcterms:modified>
</cp:coreProperties>
</file>