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E2" w:rsidRDefault="00021BE2" w:rsidP="00021BE2">
      <w:pPr>
        <w:spacing w:after="0" w:line="360" w:lineRule="auto"/>
        <w:jc w:val="center"/>
        <w:rPr>
          <w:rFonts w:ascii="Times New Roman" w:eastAsia="Times New Roman" w:hAnsi="Times New Roman" w:cs="Times New Roman" w:hint="cs"/>
          <w:b/>
          <w:bCs/>
          <w:sz w:val="32"/>
          <w:szCs w:val="32"/>
          <w:rtl/>
        </w:rPr>
      </w:pPr>
    </w:p>
    <w:p w:rsidR="00021BE2" w:rsidRDefault="00021BE2" w:rsidP="00021BE2">
      <w:pPr>
        <w:spacing w:after="0" w:line="360" w:lineRule="auto"/>
        <w:jc w:val="center"/>
        <w:rPr>
          <w:rFonts w:ascii="Times New Roman" w:eastAsia="Times New Roman" w:hAnsi="Times New Roman" w:cs="Times New Roman" w:hint="cs"/>
          <w:b/>
          <w:bCs/>
          <w:sz w:val="32"/>
          <w:szCs w:val="32"/>
          <w:rtl/>
        </w:rPr>
      </w:pPr>
    </w:p>
    <w:p w:rsidR="00021BE2" w:rsidRPr="00021BE2" w:rsidRDefault="00021BE2" w:rsidP="00021BE2">
      <w:pPr>
        <w:spacing w:after="0" w:line="360" w:lineRule="auto"/>
        <w:jc w:val="center"/>
        <w:rPr>
          <w:rFonts w:ascii="Times New Roman" w:eastAsia="Times New Roman" w:hAnsi="Times New Roman" w:cs="Times New Roman"/>
          <w:b/>
          <w:bCs/>
          <w:sz w:val="32"/>
          <w:szCs w:val="32"/>
        </w:rPr>
      </w:pPr>
      <w:r w:rsidRPr="00021BE2">
        <w:rPr>
          <w:rFonts w:ascii="Times New Roman" w:eastAsia="Times New Roman" w:hAnsi="Times New Roman" w:cs="Times New Roman"/>
          <w:b/>
          <w:bCs/>
          <w:sz w:val="32"/>
          <w:szCs w:val="32"/>
          <w:rtl/>
        </w:rPr>
        <w:t>جاده خودروسازها در بو</w:t>
      </w:r>
      <w:r>
        <w:rPr>
          <w:rFonts w:ascii="Times New Roman" w:eastAsia="Times New Roman" w:hAnsi="Times New Roman" w:cs="Times New Roman"/>
          <w:b/>
          <w:bCs/>
          <w:sz w:val="32"/>
          <w:szCs w:val="32"/>
          <w:rtl/>
        </w:rPr>
        <w:t>رس تغییر کرد</w:t>
      </w:r>
    </w:p>
    <w:p w:rsidR="00021BE2" w:rsidRDefault="00021BE2" w:rsidP="00021BE2">
      <w:pPr>
        <w:spacing w:before="100" w:beforeAutospacing="1" w:after="100" w:afterAutospacing="1" w:line="360" w:lineRule="auto"/>
        <w:jc w:val="both"/>
        <w:rPr>
          <w:rFonts w:ascii="Times New Roman" w:eastAsia="Times New Roman" w:hAnsi="Times New Roman" w:cs="Times New Roman" w:hint="cs"/>
          <w:sz w:val="28"/>
          <w:szCs w:val="28"/>
          <w:rtl/>
        </w:rPr>
      </w:pPr>
    </w:p>
    <w:p w:rsidR="00021BE2" w:rsidRPr="00021BE2" w:rsidRDefault="00021BE2" w:rsidP="00021BE2">
      <w:pPr>
        <w:spacing w:before="100" w:beforeAutospacing="1" w:after="100" w:afterAutospacing="1" w:line="360" w:lineRule="auto"/>
        <w:jc w:val="both"/>
        <w:rPr>
          <w:rFonts w:ascii="Times New Roman" w:eastAsia="Times New Roman" w:hAnsi="Times New Roman" w:cs="Times New Roman"/>
          <w:sz w:val="28"/>
          <w:szCs w:val="28"/>
        </w:rPr>
      </w:pPr>
      <w:r w:rsidRPr="00021BE2">
        <w:rPr>
          <w:rFonts w:ascii="Times New Roman" w:eastAsia="Times New Roman" w:hAnsi="Times New Roman" w:cs="Times New Roman"/>
          <w:sz w:val="28"/>
          <w:szCs w:val="28"/>
          <w:rtl/>
        </w:rPr>
        <w:t>صنعت خودروسازی با 31 شرکت بزرگ و کوچک تولیدکننده انواع خودرو و قطعات خودرو یکی از صنایع مهم بورس به شمار می‌رود که طی دو سال اخیر تحت تاثیر عواملی چون اجرای هدفمند سازی یارانه ها ، افزایش نرخ ارز، تحریم‌ها و عدم افزایش قیمت فروش محصولات با چالش هایی مواجه شده است</w:t>
      </w:r>
      <w:r w:rsidRPr="00021BE2">
        <w:rPr>
          <w:rFonts w:ascii="Times New Roman" w:eastAsia="Times New Roman" w:hAnsi="Times New Roman" w:cs="Times New Roman"/>
          <w:sz w:val="28"/>
          <w:szCs w:val="28"/>
        </w:rPr>
        <w:t>.</w:t>
      </w:r>
    </w:p>
    <w:p w:rsidR="00021BE2" w:rsidRPr="00021BE2" w:rsidRDefault="00021BE2" w:rsidP="00021BE2">
      <w:pPr>
        <w:spacing w:before="100" w:beforeAutospacing="1" w:after="100" w:afterAutospacing="1" w:line="360" w:lineRule="auto"/>
        <w:jc w:val="both"/>
        <w:rPr>
          <w:rFonts w:ascii="Times New Roman" w:eastAsia="Times New Roman" w:hAnsi="Times New Roman" w:cs="Times New Roman"/>
          <w:sz w:val="28"/>
          <w:szCs w:val="28"/>
        </w:rPr>
      </w:pPr>
      <w:r w:rsidRPr="00021BE2">
        <w:rPr>
          <w:rFonts w:ascii="Times New Roman" w:eastAsia="Times New Roman" w:hAnsi="Times New Roman" w:cs="Times New Roman"/>
          <w:sz w:val="28"/>
          <w:szCs w:val="28"/>
          <w:rtl/>
        </w:rPr>
        <w:t>میانگین بازدهی سهام این صنعت در سال جاری با منفی 15 درصد همراه شده و سهام اکثر شرکت‌های این صنعت در زمره سهام ارزان بورس هستند</w:t>
      </w:r>
      <w:r w:rsidRPr="00021BE2">
        <w:rPr>
          <w:rFonts w:ascii="Times New Roman" w:eastAsia="Times New Roman" w:hAnsi="Times New Roman" w:cs="Times New Roman"/>
          <w:sz w:val="28"/>
          <w:szCs w:val="28"/>
        </w:rPr>
        <w:t>.</w:t>
      </w:r>
    </w:p>
    <w:p w:rsidR="00021BE2" w:rsidRPr="00021BE2" w:rsidRDefault="00021BE2" w:rsidP="00021BE2">
      <w:pPr>
        <w:spacing w:before="100" w:beforeAutospacing="1" w:after="100" w:afterAutospacing="1" w:line="360" w:lineRule="auto"/>
        <w:jc w:val="both"/>
        <w:rPr>
          <w:rFonts w:ascii="Times New Roman" w:eastAsia="Times New Roman" w:hAnsi="Times New Roman" w:cs="Times New Roman"/>
          <w:sz w:val="28"/>
          <w:szCs w:val="28"/>
        </w:rPr>
      </w:pPr>
      <w:r w:rsidRPr="00021BE2">
        <w:rPr>
          <w:rFonts w:ascii="Times New Roman" w:eastAsia="Times New Roman" w:hAnsi="Times New Roman" w:cs="Times New Roman"/>
          <w:sz w:val="28"/>
          <w:szCs w:val="28"/>
          <w:rtl/>
        </w:rPr>
        <w:t>این صنعت در شرایطی با کاهش ارزش روز بازار سهام از 6 هزار میلیارد تومان اسفند سال گذشته به 3.9 هزار میلیارد تومان ماه جاری مواجه شده که طی ماه‌های گذشته افزایش نرخ ارز موجب کاهش سودآوری و حتی اعلام زیان برخی شرکت‌ها و در نهایت افت شدید سهام این صنعت در بورس شد، تا عده‌ای از سهامداران از شرکت‌های این صنعت پیاده شوند</w:t>
      </w:r>
      <w:r w:rsidRPr="00021BE2">
        <w:rPr>
          <w:rFonts w:ascii="Times New Roman" w:eastAsia="Times New Roman" w:hAnsi="Times New Roman" w:cs="Times New Roman"/>
          <w:sz w:val="28"/>
          <w:szCs w:val="28"/>
        </w:rPr>
        <w:t>.</w:t>
      </w:r>
    </w:p>
    <w:p w:rsidR="00021BE2" w:rsidRPr="00021BE2" w:rsidRDefault="00021BE2" w:rsidP="00021BE2">
      <w:pPr>
        <w:spacing w:before="100" w:beforeAutospacing="1" w:after="100" w:afterAutospacing="1" w:line="360" w:lineRule="auto"/>
        <w:jc w:val="both"/>
        <w:rPr>
          <w:rFonts w:ascii="Times New Roman" w:eastAsia="Times New Roman" w:hAnsi="Times New Roman" w:cs="Times New Roman"/>
          <w:sz w:val="28"/>
          <w:szCs w:val="28"/>
        </w:rPr>
      </w:pPr>
      <w:r w:rsidRPr="00021BE2">
        <w:rPr>
          <w:rFonts w:ascii="Times New Roman" w:eastAsia="Times New Roman" w:hAnsi="Times New Roman" w:cs="Times New Roman"/>
          <w:sz w:val="28"/>
          <w:szCs w:val="28"/>
          <w:rtl/>
        </w:rPr>
        <w:t>براساس این گزارش، این روند که به کاهش قیمت سهام برخی شرکت‌ها به کمتر از 100 تومان مانند سایپا و زامیاد و حتی قیمت‌های 44 تا 57 تومانی هر سهم شرکت‌های مهرکام پارس، سایپا آذین ، محورسازان و پارس خودرو انجامیده ، امروز تغییر کرد، تا جاده و مسیر منفی این صنعت در بورس به طور موقت تغییر کند</w:t>
      </w:r>
      <w:r w:rsidRPr="00021BE2">
        <w:rPr>
          <w:rFonts w:ascii="Times New Roman" w:eastAsia="Times New Roman" w:hAnsi="Times New Roman" w:cs="Times New Roman"/>
          <w:sz w:val="28"/>
          <w:szCs w:val="28"/>
        </w:rPr>
        <w:t>.</w:t>
      </w:r>
    </w:p>
    <w:p w:rsidR="00021BE2" w:rsidRPr="00021BE2" w:rsidRDefault="00021BE2" w:rsidP="00021BE2">
      <w:pPr>
        <w:spacing w:before="100" w:beforeAutospacing="1" w:after="100" w:afterAutospacing="1" w:line="360" w:lineRule="auto"/>
        <w:jc w:val="both"/>
        <w:rPr>
          <w:rFonts w:ascii="Times New Roman" w:eastAsia="Times New Roman" w:hAnsi="Times New Roman" w:cs="Times New Roman"/>
          <w:sz w:val="28"/>
          <w:szCs w:val="28"/>
        </w:rPr>
      </w:pPr>
      <w:r w:rsidRPr="00021BE2">
        <w:rPr>
          <w:rFonts w:ascii="Times New Roman" w:eastAsia="Times New Roman" w:hAnsi="Times New Roman" w:cs="Times New Roman"/>
          <w:sz w:val="28"/>
          <w:szCs w:val="28"/>
          <w:rtl/>
        </w:rPr>
        <w:t>بررسی‌ها نشان می‌دهند، امروز سهام شرکت‌هایی ایران خودرو، سایپا و گروه بهمن علاوه بر رشد 4 درصدی قیمت هرسهم با صف‌های خرید بیش از 8 ، 5.5 و 1.2 میلیون سهمی مواجه شده‌اند و سهام سایر شرکت‌های حاضر در صنعت خودرو با رشد بهای هر سهم در حال معامله هستند</w:t>
      </w:r>
      <w:r w:rsidRPr="00021BE2">
        <w:rPr>
          <w:rFonts w:ascii="Times New Roman" w:eastAsia="Times New Roman" w:hAnsi="Times New Roman" w:cs="Times New Roman"/>
          <w:sz w:val="28"/>
          <w:szCs w:val="28"/>
        </w:rPr>
        <w:t>.</w:t>
      </w:r>
    </w:p>
    <w:p w:rsidR="00021BE2" w:rsidRPr="00021BE2" w:rsidRDefault="00021BE2" w:rsidP="00021BE2">
      <w:pPr>
        <w:spacing w:before="100" w:beforeAutospacing="1" w:after="100" w:afterAutospacing="1" w:line="360" w:lineRule="auto"/>
        <w:jc w:val="both"/>
        <w:rPr>
          <w:rFonts w:ascii="Times New Roman" w:eastAsia="Times New Roman" w:hAnsi="Times New Roman" w:cs="Times New Roman"/>
          <w:sz w:val="28"/>
          <w:szCs w:val="28"/>
        </w:rPr>
      </w:pPr>
      <w:r w:rsidRPr="00021BE2">
        <w:rPr>
          <w:rFonts w:ascii="Times New Roman" w:eastAsia="Times New Roman" w:hAnsi="Times New Roman" w:cs="Times New Roman"/>
          <w:sz w:val="28"/>
          <w:szCs w:val="28"/>
          <w:rtl/>
        </w:rPr>
        <w:t>حتی شرکت‌های سرمایه‌گذاری سایپا و گروه بهمن هر کدام بیش از 4 واحد بر روند شاخص اثر مثبت گذاشته‌اند</w:t>
      </w:r>
      <w:r w:rsidRPr="00021BE2">
        <w:rPr>
          <w:rFonts w:ascii="Times New Roman" w:eastAsia="Times New Roman" w:hAnsi="Times New Roman" w:cs="Times New Roman"/>
          <w:sz w:val="28"/>
          <w:szCs w:val="28"/>
        </w:rPr>
        <w:t>.</w:t>
      </w:r>
    </w:p>
    <w:p w:rsidR="00021BE2" w:rsidRPr="00021BE2" w:rsidRDefault="00021BE2" w:rsidP="00021BE2">
      <w:pPr>
        <w:spacing w:before="100" w:beforeAutospacing="1" w:after="100" w:afterAutospacing="1" w:line="360" w:lineRule="auto"/>
        <w:jc w:val="both"/>
        <w:rPr>
          <w:rFonts w:ascii="Times New Roman" w:eastAsia="Times New Roman" w:hAnsi="Times New Roman" w:cs="Times New Roman"/>
          <w:sz w:val="28"/>
          <w:szCs w:val="28"/>
        </w:rPr>
      </w:pPr>
      <w:r w:rsidRPr="00021BE2">
        <w:rPr>
          <w:rFonts w:ascii="Times New Roman" w:eastAsia="Times New Roman" w:hAnsi="Times New Roman" w:cs="Times New Roman"/>
          <w:sz w:val="28"/>
          <w:szCs w:val="28"/>
          <w:rtl/>
        </w:rPr>
        <w:lastRenderedPageBreak/>
        <w:t>بررسی فارس در رابطه با دلایل این تغییر جهت حکایت از آن دارد، فعالان بازار سرمایه خبر دیروز از سرگیری ادامه همکاری شرکت پژو فرانسه و ارسال قطعات به شرکت های خودرو ساز کشور را ملاک تصمیم‌گیری قرار داده و در کنار ادامه حضور شرکت رنو در کشور ، به آینده سهام این گروه آن هم با توجه به کف رسیدن قیمت سهام اکثر شرکت‌ها امیدوار شده‌اند</w:t>
      </w:r>
      <w:r w:rsidRPr="00021BE2">
        <w:rPr>
          <w:rFonts w:ascii="Times New Roman" w:eastAsia="Times New Roman" w:hAnsi="Times New Roman" w:cs="Times New Roman"/>
          <w:sz w:val="28"/>
          <w:szCs w:val="28"/>
        </w:rPr>
        <w:t>.</w:t>
      </w:r>
    </w:p>
    <w:p w:rsidR="00021BE2" w:rsidRPr="00021BE2" w:rsidRDefault="00021BE2" w:rsidP="00021BE2">
      <w:pPr>
        <w:spacing w:before="100" w:beforeAutospacing="1" w:after="100" w:afterAutospacing="1" w:line="360" w:lineRule="auto"/>
        <w:jc w:val="both"/>
        <w:rPr>
          <w:rFonts w:ascii="Times New Roman" w:eastAsia="Times New Roman" w:hAnsi="Times New Roman" w:cs="Times New Roman"/>
          <w:sz w:val="28"/>
          <w:szCs w:val="28"/>
        </w:rPr>
      </w:pPr>
      <w:r w:rsidRPr="00021BE2">
        <w:rPr>
          <w:rFonts w:ascii="Times New Roman" w:eastAsia="Times New Roman" w:hAnsi="Times New Roman" w:cs="Times New Roman"/>
          <w:sz w:val="28"/>
          <w:szCs w:val="28"/>
          <w:rtl/>
        </w:rPr>
        <w:t>علاوه بر این گروهی دیگر عواملی چون کاهش روزهای اخیر قیمت ارز، ادامه رایزنی‌های مدیران خودرویی با مسئولان برای افزایش قیمت فروش محصولات، برنامه تامین قطعات در داخل، تولید محصولات جدید و غیره را در بهبود وضعیت سهام شرکت‌های خودرویی در بورس را موثر ارزیابی کرده‌اند</w:t>
      </w:r>
      <w:r w:rsidRPr="00021BE2">
        <w:rPr>
          <w:rFonts w:ascii="Times New Roman" w:eastAsia="Times New Roman" w:hAnsi="Times New Roman" w:cs="Times New Roman"/>
          <w:sz w:val="28"/>
          <w:szCs w:val="28"/>
        </w:rPr>
        <w:t>. </w:t>
      </w:r>
    </w:p>
    <w:p w:rsidR="00021BE2" w:rsidRPr="00021BE2" w:rsidRDefault="00021BE2" w:rsidP="00021BE2">
      <w:pPr>
        <w:spacing w:before="100" w:beforeAutospacing="1" w:after="100" w:afterAutospacing="1" w:line="360" w:lineRule="auto"/>
        <w:jc w:val="both"/>
        <w:rPr>
          <w:rFonts w:ascii="Times New Roman" w:eastAsia="Times New Roman" w:hAnsi="Times New Roman" w:cs="Times New Roman"/>
          <w:sz w:val="28"/>
          <w:szCs w:val="28"/>
        </w:rPr>
      </w:pPr>
      <w:r w:rsidRPr="00021BE2">
        <w:rPr>
          <w:rFonts w:ascii="Times New Roman" w:eastAsia="Times New Roman" w:hAnsi="Times New Roman" w:cs="Times New Roman"/>
          <w:sz w:val="28"/>
          <w:szCs w:val="28"/>
          <w:rtl/>
        </w:rPr>
        <w:t>با این همه و با در نظر داشتن اصل عدم قطعیت در بازارهای سهام ، معلوم نیست حرکت خودرو سازها در این جاده مثبت و خوشایند تا چه زمان و به چه ترتیبی ادامه خواهد داشت</w:t>
      </w:r>
      <w:r w:rsidRPr="00021BE2">
        <w:rPr>
          <w:rFonts w:ascii="Times New Roman" w:eastAsia="Times New Roman" w:hAnsi="Times New Roman" w:cs="Times New Roman"/>
          <w:sz w:val="28"/>
          <w:szCs w:val="28"/>
        </w:rPr>
        <w:t>.</w:t>
      </w:r>
    </w:p>
    <w:p w:rsidR="00851D41" w:rsidRPr="00021BE2" w:rsidRDefault="00851D41" w:rsidP="00021BE2">
      <w:pPr>
        <w:spacing w:line="360" w:lineRule="auto"/>
        <w:jc w:val="both"/>
        <w:rPr>
          <w:rFonts w:hint="cs"/>
          <w:sz w:val="24"/>
          <w:szCs w:val="24"/>
        </w:rPr>
      </w:pPr>
    </w:p>
    <w:sectPr w:rsidR="00851D41" w:rsidRPr="00021BE2" w:rsidSect="00021BE2">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988" w:rsidRDefault="00495988" w:rsidP="00021BE2">
      <w:pPr>
        <w:spacing w:after="0" w:line="240" w:lineRule="auto"/>
      </w:pPr>
      <w:r>
        <w:separator/>
      </w:r>
    </w:p>
  </w:endnote>
  <w:endnote w:type="continuationSeparator" w:id="0">
    <w:p w:rsidR="00495988" w:rsidRDefault="00495988" w:rsidP="00021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773391"/>
      <w:docPartObj>
        <w:docPartGallery w:val="Page Numbers (Bottom of Page)"/>
        <w:docPartUnique/>
      </w:docPartObj>
    </w:sdtPr>
    <w:sdtContent>
      <w:p w:rsidR="00021BE2" w:rsidRDefault="00021BE2">
        <w:pPr>
          <w:pStyle w:val="Footer"/>
          <w:jc w:val="center"/>
        </w:pPr>
        <w:fldSimple w:instr=" PAGE   \* MERGEFORMAT ">
          <w:r>
            <w:rPr>
              <w:noProof/>
              <w:rtl/>
            </w:rPr>
            <w:t>1</w:t>
          </w:r>
        </w:fldSimple>
      </w:p>
    </w:sdtContent>
  </w:sdt>
  <w:p w:rsidR="00021BE2" w:rsidRDefault="00021B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988" w:rsidRDefault="00495988" w:rsidP="00021BE2">
      <w:pPr>
        <w:spacing w:after="0" w:line="240" w:lineRule="auto"/>
      </w:pPr>
      <w:r>
        <w:separator/>
      </w:r>
    </w:p>
  </w:footnote>
  <w:footnote w:type="continuationSeparator" w:id="0">
    <w:p w:rsidR="00495988" w:rsidRDefault="00495988" w:rsidP="00021B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021BE2"/>
    <w:rsid w:val="00021BE2"/>
    <w:rsid w:val="00495988"/>
    <w:rsid w:val="00851D41"/>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4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021BE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021BE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1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E2"/>
    <w:rPr>
      <w:rFonts w:ascii="Tahoma" w:hAnsi="Tahoma" w:cs="Tahoma"/>
      <w:sz w:val="16"/>
      <w:szCs w:val="16"/>
    </w:rPr>
  </w:style>
  <w:style w:type="paragraph" w:styleId="Header">
    <w:name w:val="header"/>
    <w:basedOn w:val="Normal"/>
    <w:link w:val="HeaderChar"/>
    <w:uiPriority w:val="99"/>
    <w:semiHidden/>
    <w:unhideWhenUsed/>
    <w:rsid w:val="00021B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1BE2"/>
  </w:style>
  <w:style w:type="paragraph" w:styleId="Footer">
    <w:name w:val="footer"/>
    <w:basedOn w:val="Normal"/>
    <w:link w:val="FooterChar"/>
    <w:uiPriority w:val="99"/>
    <w:unhideWhenUsed/>
    <w:rsid w:val="00021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E2"/>
  </w:style>
</w:styles>
</file>

<file path=word/webSettings.xml><?xml version="1.0" encoding="utf-8"?>
<w:webSettings xmlns:r="http://schemas.openxmlformats.org/officeDocument/2006/relationships" xmlns:w="http://schemas.openxmlformats.org/wordprocessingml/2006/main">
  <w:divs>
    <w:div w:id="1548641222">
      <w:bodyDiv w:val="1"/>
      <w:marLeft w:val="0"/>
      <w:marRight w:val="0"/>
      <w:marTop w:val="0"/>
      <w:marBottom w:val="0"/>
      <w:divBdr>
        <w:top w:val="none" w:sz="0" w:space="0" w:color="auto"/>
        <w:left w:val="none" w:sz="0" w:space="0" w:color="auto"/>
        <w:bottom w:val="none" w:sz="0" w:space="0" w:color="auto"/>
        <w:right w:val="none" w:sz="0" w:space="0" w:color="auto"/>
      </w:divBdr>
      <w:divsChild>
        <w:div w:id="36517851">
          <w:marLeft w:val="0"/>
          <w:marRight w:val="0"/>
          <w:marTop w:val="0"/>
          <w:marBottom w:val="0"/>
          <w:divBdr>
            <w:top w:val="none" w:sz="0" w:space="0" w:color="auto"/>
            <w:left w:val="none" w:sz="0" w:space="0" w:color="auto"/>
            <w:bottom w:val="none" w:sz="0" w:space="0" w:color="auto"/>
            <w:right w:val="none" w:sz="0" w:space="0" w:color="auto"/>
          </w:divBdr>
          <w:divsChild>
            <w:div w:id="1323847153">
              <w:marLeft w:val="0"/>
              <w:marRight w:val="0"/>
              <w:marTop w:val="0"/>
              <w:marBottom w:val="0"/>
              <w:divBdr>
                <w:top w:val="none" w:sz="0" w:space="0" w:color="auto"/>
                <w:left w:val="none" w:sz="0" w:space="0" w:color="auto"/>
                <w:bottom w:val="none" w:sz="0" w:space="0" w:color="auto"/>
                <w:right w:val="none" w:sz="0" w:space="0" w:color="auto"/>
              </w:divBdr>
              <w:divsChild>
                <w:div w:id="1330794203">
                  <w:marLeft w:val="0"/>
                  <w:marRight w:val="0"/>
                  <w:marTop w:val="0"/>
                  <w:marBottom w:val="0"/>
                  <w:divBdr>
                    <w:top w:val="none" w:sz="0" w:space="0" w:color="auto"/>
                    <w:left w:val="none" w:sz="0" w:space="0" w:color="auto"/>
                    <w:bottom w:val="none" w:sz="0" w:space="0" w:color="auto"/>
                    <w:right w:val="none" w:sz="0" w:space="0" w:color="auto"/>
                  </w:divBdr>
                </w:div>
              </w:divsChild>
            </w:div>
            <w:div w:id="9591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2012-11-18T12:28:00Z</dcterms:created>
  <dcterms:modified xsi:type="dcterms:W3CDTF">2012-11-18T12:30:00Z</dcterms:modified>
</cp:coreProperties>
</file>